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67192" w14:textId="0E0F792E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bookmarkStart w:id="1" w:name="_GoBack"/>
      <w:bookmarkEnd w:id="1"/>
      <w:r w:rsidRPr="009974FD">
        <w:rPr>
          <w:rFonts w:cs="V&amp;W Syntax (Adobe)"/>
          <w:sz w:val="24"/>
        </w:rPr>
        <w:t xml:space="preserve">Bijlage </w:t>
      </w:r>
      <w:r w:rsidR="000F120F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616EF236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CA77F0">
        <w:rPr>
          <w:rFonts w:cs="V&amp;W Syntax (Adobe)"/>
          <w:bCs/>
          <w:szCs w:val="18"/>
          <w:u w:val="single"/>
        </w:rPr>
        <w:t>alle</w:t>
      </w:r>
      <w:r w:rsidRPr="00001535">
        <w:rPr>
          <w:rFonts w:cs="V&amp;W Syntax (Adobe)"/>
          <w:bCs/>
          <w:szCs w:val="18"/>
        </w:rPr>
        <w:t xml:space="preserve"> inschrijvers, digitaal te worden ondertekend conform paragraaf </w:t>
      </w:r>
      <w:r w:rsidR="000F120F" w:rsidRPr="000F120F">
        <w:rPr>
          <w:rFonts w:cs="V&amp;W Syntax (Adobe)"/>
          <w:bCs/>
          <w:szCs w:val="18"/>
        </w:rPr>
        <w:t>4.3.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1CFB40E0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DB5BCC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DB5BCC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59EBE7A1" w:rsidR="006706A7" w:rsidRPr="00C466B1" w:rsidRDefault="00CD1E7B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</w:t>
    </w:r>
    <w:r w:rsidR="006B0F4F">
      <w:rPr>
        <w:sz w:val="16"/>
        <w:szCs w:val="16"/>
      </w:rPr>
      <w:t>el 130 Aanbestedingsleidraad GWW v</w:t>
    </w:r>
    <w:r>
      <w:rPr>
        <w:sz w:val="16"/>
        <w:szCs w:val="16"/>
      </w:rPr>
      <w:t>2</w:t>
    </w:r>
    <w:r w:rsidR="006B0F4F">
      <w:rPr>
        <w:sz w:val="16"/>
        <w:szCs w:val="16"/>
      </w:rPr>
      <w:t>.0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9" w14:textId="77777777" w:rsidR="006706A7" w:rsidRPr="00476317" w:rsidRDefault="00DB5BC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52E7A890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F120F" w:rsidRPr="000F120F">
      <w:rPr>
        <w:rFonts w:cs="V&amp;W Syntax (Adobe)"/>
      </w:rPr>
      <w:t>31195154</w:t>
    </w:r>
  </w:p>
  <w:p w14:paraId="665671AB" w14:textId="77777777" w:rsidR="006706A7" w:rsidRDefault="00DB5BC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0F120F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B5BCC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7EF66859D0AC42BCFF983F7F0AF650" ma:contentTypeVersion="3" ma:contentTypeDescription="Een nieuw document maken." ma:contentTypeScope="" ma:versionID="ce1b27b74ae63eb61f83351ac33e2a03">
  <xsd:schema xmlns:xsd="http://www.w3.org/2001/XMLSchema" xmlns:xs="http://www.w3.org/2001/XMLSchema" xmlns:p="http://schemas.microsoft.com/office/2006/metadata/properties" xmlns:ns2="1b936381-14d9-41b3-bc8e-caa1664e74f6" targetNamespace="http://schemas.microsoft.com/office/2006/metadata/properties" ma:root="true" ma:fieldsID="834eece74e19211f8b635dd804fb3b2e" ns2:_="">
    <xsd:import namespace="1b936381-14d9-41b3-bc8e-caa1664e74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36381-14d9-41b3-bc8e-caa1664e74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b936381-14d9-41b3-bc8e-caa1664e74f6">SW00-352634676-12711</_dlc_DocId>
    <_dlc_DocIdUrl xmlns="1b936381-14d9-41b3-bc8e-caa1664e74f6">
      <Url>https://samenwerken.sp01.intranet.rws.nl/sites/vpr0001292/_layouts/15/DocIdRedir.aspx?ID=SW00-352634676-12711</Url>
      <Description>SW00-352634676-12711</Description>
    </_dlc_DocIdUrl>
  </documentManagement>
</p:properties>
</file>

<file path=customXml/itemProps1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1609B2-4188-4C10-9C37-CA6A26F8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36381-14d9-41b3-bc8e-caa1664e7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3D5A1E-3900-4521-8052-C9F62812B45E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1b936381-14d9-41b3-bc8e-caa1664e74f6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Berg, Manon van den (GPO)</cp:lastModifiedBy>
  <cp:revision>2</cp:revision>
  <cp:lastPrinted>2015-12-17T08:48:00Z</cp:lastPrinted>
  <dcterms:created xsi:type="dcterms:W3CDTF">2024-04-30T15:54:00Z</dcterms:created>
  <dcterms:modified xsi:type="dcterms:W3CDTF">2024-04-30T15:54:00Z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0x010100F97EF66859D0AC42BCFF983F7F0AF650</vt:lpwstr>
  </property>
  <property fmtid="{D5CDD505-2E9C-101B-9397-08002B2CF9AE}" pid="3" name="_dlc_DocIdItemGuid">
    <vt:lpwstr>3c664e78-0b36-4332-9432-973c0bcaafe0</vt:lpwstr>
  </property>
  <property fmtid="{D5CDD505-2E9C-101B-9397-08002B2CF9AE}" pid="4" name="Filter 131 documenten">
    <vt:lpwstr>130</vt:lpwstr>
  </property>
</Properties>
</file>